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C" w:rsidRDefault="006264FC" w:rsidP="006264FC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番　　　号</w:t>
      </w:r>
    </w:p>
    <w:p w:rsidR="006264FC" w:rsidRPr="006264FC" w:rsidRDefault="006264FC" w:rsidP="006264FC">
      <w:pPr>
        <w:jc w:val="right"/>
        <w:rPr>
          <w:rFonts w:ascii="Century" w:eastAsia="ＭＳ 明朝" w:hAnsi="Century" w:cs="Times New Roman"/>
          <w:sz w:val="22"/>
        </w:rPr>
      </w:pPr>
      <w:r w:rsidRPr="006264FC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6264FC"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6264FC">
        <w:rPr>
          <w:rFonts w:ascii="Century" w:eastAsia="ＭＳ 明朝" w:hAnsi="Century" w:cs="Times New Roman" w:hint="eastAsia"/>
          <w:sz w:val="22"/>
        </w:rPr>
        <w:t>日</w:t>
      </w:r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6264FC" w:rsidRPr="006264FC" w:rsidRDefault="006264FC" w:rsidP="006264FC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264FC">
        <w:rPr>
          <w:rFonts w:ascii="ＭＳ 明朝" w:eastAsia="ＭＳ 明朝" w:hAnsi="ＭＳ 明朝" w:cs="Times New Roman" w:hint="eastAsia"/>
          <w:kern w:val="0"/>
          <w:szCs w:val="21"/>
        </w:rPr>
        <w:t>一般社団法人</w:t>
      </w:r>
      <w:r w:rsidRPr="006264FC">
        <w:rPr>
          <w:rFonts w:ascii="ＭＳ 明朝" w:eastAsia="ＭＳ 明朝" w:hAnsi="ＭＳ 明朝" w:cs="Times New Roman"/>
          <w:kern w:val="0"/>
          <w:szCs w:val="21"/>
        </w:rPr>
        <w:t xml:space="preserve"> 海洋水産システム協会</w:t>
      </w:r>
    </w:p>
    <w:p w:rsidR="006264FC" w:rsidRPr="006264FC" w:rsidRDefault="006264FC" w:rsidP="006264FC">
      <w:pPr>
        <w:ind w:firstLineChars="100" w:firstLine="210"/>
        <w:rPr>
          <w:rFonts w:ascii="Century" w:eastAsia="ＭＳ 明朝" w:hAnsi="Century" w:cs="Times New Roman"/>
          <w:sz w:val="24"/>
          <w:szCs w:val="24"/>
        </w:rPr>
      </w:pPr>
      <w:r w:rsidRPr="006264FC">
        <w:rPr>
          <w:rFonts w:ascii="ＭＳ 明朝" w:eastAsia="ＭＳ 明朝" w:hAnsi="ＭＳ 明朝" w:cs="ＭＳ 明朝" w:hint="eastAsia"/>
          <w:kern w:val="0"/>
          <w:szCs w:val="21"/>
        </w:rPr>
        <w:t>会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264FC">
        <w:rPr>
          <w:rFonts w:ascii="ＭＳ 明朝" w:eastAsia="ＭＳ 明朝" w:hAnsi="ＭＳ 明朝" w:cs="ＭＳ 明朝" w:hint="eastAsia"/>
          <w:kern w:val="0"/>
          <w:szCs w:val="21"/>
        </w:rPr>
        <w:t xml:space="preserve">長　</w:t>
      </w:r>
      <w:r w:rsidRPr="006264FC">
        <w:rPr>
          <w:rFonts w:ascii="ＭＳ 明朝" w:eastAsia="ＭＳ 明朝" w:hAnsi="ＭＳ 明朝" w:cs="ＭＳ 明朝" w:hint="eastAsia"/>
          <w:spacing w:val="140"/>
          <w:kern w:val="0"/>
          <w:szCs w:val="21"/>
          <w:fitText w:val="1680" w:id="-1737756415"/>
        </w:rPr>
        <w:t>森　高</w:t>
      </w:r>
      <w:r w:rsidRPr="006264FC">
        <w:rPr>
          <w:rFonts w:ascii="ＭＳ 明朝" w:eastAsia="ＭＳ 明朝" w:hAnsi="ＭＳ 明朝" w:cs="ＭＳ 明朝" w:hint="eastAsia"/>
          <w:kern w:val="0"/>
          <w:szCs w:val="21"/>
          <w:fitText w:val="1680" w:id="-1737756415"/>
        </w:rPr>
        <w:t>志</w:t>
      </w:r>
      <w:r w:rsidRPr="006264FC">
        <w:rPr>
          <w:rFonts w:ascii="ＭＳ 明朝" w:eastAsia="ＭＳ 明朝" w:hAnsi="ＭＳ 明朝" w:cs="ＭＳ 明朝" w:hint="eastAsia"/>
          <w:kern w:val="0"/>
          <w:szCs w:val="21"/>
        </w:rPr>
        <w:t xml:space="preserve">　殿</w:t>
      </w:r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6264FC" w:rsidRPr="006264FC" w:rsidRDefault="006264FC" w:rsidP="006264FC">
      <w:pPr>
        <w:overflowPunct w:val="0"/>
        <w:ind w:leftChars="2363" w:left="7245" w:hangingChars="1087" w:hanging="2283"/>
        <w:textAlignment w:val="baseline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 w:rsidRPr="006264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事業実施機関名</w:t>
      </w:r>
    </w:p>
    <w:p w:rsidR="006264FC" w:rsidRPr="006264FC" w:rsidRDefault="006264FC" w:rsidP="006264FC">
      <w:pPr>
        <w:ind w:firstLineChars="2362" w:firstLine="4960"/>
        <w:rPr>
          <w:rFonts w:ascii="Century" w:eastAsia="ＭＳ 明朝" w:hAnsi="Century" w:cs="Times New Roman"/>
          <w:sz w:val="24"/>
          <w:szCs w:val="24"/>
        </w:rPr>
      </w:pPr>
      <w:r w:rsidRPr="006264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　氏　名</w:t>
      </w:r>
      <w:bookmarkStart w:id="0" w:name="_GoBack"/>
      <w:bookmarkEnd w:id="0"/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6264FC" w:rsidRPr="006264FC" w:rsidRDefault="006264FC" w:rsidP="006264F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6264FC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Pr="006264FC">
        <w:rPr>
          <w:rFonts w:ascii="ＭＳ 明朝" w:eastAsia="ＭＳ 明朝" w:hAnsi="ＭＳ 明朝" w:cs="ＭＳ 明朝"/>
          <w:kern w:val="0"/>
          <w:sz w:val="22"/>
        </w:rPr>
        <w:t>3年度（令和2年度繰越分）</w:t>
      </w:r>
      <w:r w:rsidRPr="006264FC">
        <w:rPr>
          <w:rFonts w:ascii="ＭＳ 明朝" w:eastAsia="ＭＳ 明朝" w:hAnsi="ＭＳ 明朝" w:cs="ＭＳ 明朝" w:hint="eastAsia"/>
          <w:kern w:val="0"/>
          <w:sz w:val="22"/>
        </w:rPr>
        <w:t>水産</w:t>
      </w:r>
      <w:r w:rsidRPr="006264F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流通適正化法に係る電子システム対策事業のうち</w:t>
      </w:r>
    </w:p>
    <w:p w:rsidR="006264FC" w:rsidRPr="006264FC" w:rsidRDefault="006264FC" w:rsidP="006264FC">
      <w:pPr>
        <w:jc w:val="center"/>
        <w:rPr>
          <w:rFonts w:ascii="Century" w:eastAsia="ＭＳ 明朝" w:hAnsi="Century" w:cs="Times New Roman"/>
          <w:sz w:val="22"/>
        </w:rPr>
      </w:pPr>
      <w:r w:rsidRPr="006264F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水産流通適正化協議会支援事業実施計画承認申請書</w:t>
      </w:r>
      <w:r w:rsidRPr="006264FC">
        <w:rPr>
          <w:rFonts w:ascii="Century" w:eastAsia="ＭＳ 明朝" w:hAnsi="Century" w:cs="Times New Roman" w:hint="eastAsia"/>
          <w:sz w:val="22"/>
        </w:rPr>
        <w:t>について</w:t>
      </w:r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6264FC" w:rsidRPr="006264FC" w:rsidRDefault="006264FC" w:rsidP="006264FC">
      <w:pPr>
        <w:rPr>
          <w:rFonts w:ascii="Century" w:eastAsia="ＭＳ 明朝" w:hAnsi="Century" w:cs="Times New Roman"/>
          <w:sz w:val="24"/>
          <w:szCs w:val="24"/>
        </w:rPr>
      </w:pPr>
    </w:p>
    <w:p w:rsidR="00C9170E" w:rsidRPr="006264FC" w:rsidRDefault="006264FC" w:rsidP="006264FC">
      <w:r w:rsidRPr="006264FC">
        <w:rPr>
          <w:rFonts w:ascii="Century" w:eastAsia="ＭＳ 明朝" w:hAnsi="Century" w:cs="Times New Roman" w:hint="eastAsia"/>
          <w:sz w:val="22"/>
        </w:rPr>
        <w:t>標記の件について、別添のとおり</w:t>
      </w:r>
      <w:r>
        <w:rPr>
          <w:rFonts w:ascii="Century" w:eastAsia="ＭＳ 明朝" w:hAnsi="Century" w:cs="Times New Roman" w:hint="eastAsia"/>
          <w:sz w:val="22"/>
        </w:rPr>
        <w:t>水産庁長官</w:t>
      </w:r>
      <w:r w:rsidRPr="006264FC">
        <w:rPr>
          <w:rFonts w:ascii="Century" w:eastAsia="ＭＳ 明朝" w:hAnsi="Century" w:cs="Times New Roman" w:hint="eastAsia"/>
          <w:sz w:val="22"/>
        </w:rPr>
        <w:t>に進達いただきたく宜しくお願い申し上げます。</w:t>
      </w:r>
    </w:p>
    <w:sectPr w:rsidR="00C9170E" w:rsidRPr="006264FC" w:rsidSect="003C4CA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C"/>
    <w:rsid w:val="0037147B"/>
    <w:rsid w:val="003C4CAD"/>
    <w:rsid w:val="006264FC"/>
    <w:rsid w:val="008F5685"/>
    <w:rsid w:val="00A41C68"/>
    <w:rsid w:val="00B43E2C"/>
    <w:rsid w:val="00C9170E"/>
    <w:rsid w:val="00DF469A"/>
    <w:rsid w:val="00EE687E"/>
    <w:rsid w:val="00F054D8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E736A"/>
  <w15:chartTrackingRefBased/>
  <w15:docId w15:val="{9AF10A33-5694-44C4-B3A6-F189E0C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FC"/>
    <w:pPr>
      <w:widowControl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t-sakai</dc:creator>
  <cp:keywords/>
  <dc:description/>
  <cp:lastModifiedBy>t-sakai</cp:lastModifiedBy>
  <cp:revision>1</cp:revision>
  <dcterms:created xsi:type="dcterms:W3CDTF">2021-08-13T06:49:00Z</dcterms:created>
  <dcterms:modified xsi:type="dcterms:W3CDTF">2021-08-13T06:51:00Z</dcterms:modified>
</cp:coreProperties>
</file>